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1A" w:rsidRDefault="005E3D1A" w:rsidP="005E3D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MONEYMORE PRIMARY SCHOOL – SCHOOL DEVELOPMENT PLAN OVERVIEW</w:t>
      </w:r>
    </w:p>
    <w:p w:rsidR="005E3D1A" w:rsidRDefault="005E3D1A" w:rsidP="005E3D1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3D1A" w:rsidRDefault="005E3D1A" w:rsidP="005E3D1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55"/>
        <w:gridCol w:w="3531"/>
        <w:gridCol w:w="3531"/>
        <w:gridCol w:w="3531"/>
      </w:tblGrid>
      <w:tr w:rsidR="005E3D1A" w:rsidTr="00973A12">
        <w:tc>
          <w:tcPr>
            <w:tcW w:w="3828" w:type="dxa"/>
          </w:tcPr>
          <w:p w:rsidR="005E3D1A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Centred Provision</w:t>
            </w:r>
          </w:p>
        </w:tc>
        <w:tc>
          <w:tcPr>
            <w:tcW w:w="3980" w:type="dxa"/>
          </w:tcPr>
          <w:p w:rsidR="005E3D1A" w:rsidRPr="00082905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2018-2019</w:t>
            </w:r>
          </w:p>
        </w:tc>
        <w:tc>
          <w:tcPr>
            <w:tcW w:w="3980" w:type="dxa"/>
          </w:tcPr>
          <w:p w:rsidR="005E3D1A" w:rsidRPr="00082905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2019-2020</w:t>
            </w:r>
          </w:p>
        </w:tc>
        <w:tc>
          <w:tcPr>
            <w:tcW w:w="3980" w:type="dxa"/>
          </w:tcPr>
          <w:p w:rsidR="005E3D1A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  <w:p w:rsidR="005E3D1A" w:rsidRPr="00082905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D1A" w:rsidTr="00973A12">
        <w:trPr>
          <w:trHeight w:val="2833"/>
        </w:trPr>
        <w:tc>
          <w:tcPr>
            <w:tcW w:w="3828" w:type="dxa"/>
          </w:tcPr>
          <w:p w:rsidR="005E3D1A" w:rsidRDefault="005E3D1A" w:rsidP="00973A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Care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Review and update relevant policies -  including Anti-Bullying and Positive Behaviour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Update policies on school web-site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Evaluate and update health and safety risk assessments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Review Pastoral Care Policies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Review and update Health and Safety Policy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Review of key Nursery policies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Update policies on school web-site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Evaluate and update health and safety risk assessments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Review and update relevant policies -  including Anti-Bullying and Positive Behaviour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Update policies on school web-site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Evaluate and update health and safety risk assessments</w:t>
            </w:r>
          </w:p>
          <w:p w:rsidR="005E3D1A" w:rsidRPr="00D86AB6" w:rsidRDefault="005E3D1A" w:rsidP="00973A12">
            <w:pPr>
              <w:widowControl w:val="0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1A" w:rsidTr="00973A12">
        <w:trPr>
          <w:trHeight w:val="70"/>
        </w:trPr>
        <w:tc>
          <w:tcPr>
            <w:tcW w:w="3828" w:type="dxa"/>
          </w:tcPr>
          <w:p w:rsidR="005E3D1A" w:rsidRDefault="005E3D1A" w:rsidP="00973A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Protection</w:t>
            </w:r>
          </w:p>
          <w:p w:rsidR="005E3D1A" w:rsidRDefault="005E3D1A" w:rsidP="00973A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D11CA7">
              <w:rPr>
                <w:rFonts w:ascii="Arial" w:hAnsi="Arial" w:cs="Arial"/>
                <w:sz w:val="20"/>
                <w:szCs w:val="20"/>
              </w:rPr>
              <w:t xml:space="preserve">Training for newly appointed Deputy Designated teacher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Child Protection Training for all staff members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Child Protection Policy review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Child Protection Training for Governors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Distribution of Child Protection Policy to all new parents (PS &amp; N)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Distribution of Child Protection leaflet to all parents (P2-7)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Maintain school notice board/flow charts to include information on how to help pupils i.e.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Childline</w:t>
            </w:r>
            <w:proofErr w:type="spellEnd"/>
          </w:p>
          <w:p w:rsidR="005E3D1A" w:rsidRPr="00DD737A" w:rsidRDefault="005E3D1A" w:rsidP="00973A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</w:rPr>
              <w:t xml:space="preserve">* </w:t>
            </w:r>
            <w:r w:rsidRPr="00DD737A">
              <w:rPr>
                <w:rFonts w:ascii="Arial" w:eastAsiaTheme="minorHAnsi" w:hAnsi="Arial" w:cs="Arial"/>
                <w:sz w:val="20"/>
                <w:szCs w:val="20"/>
              </w:rPr>
              <w:t>Ensure tha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 coaches / parent volunteers /</w:t>
            </w:r>
            <w:r w:rsidRPr="00DD737A">
              <w:rPr>
                <w:rFonts w:ascii="Arial" w:eastAsiaTheme="minorHAnsi" w:hAnsi="Arial" w:cs="Arial"/>
                <w:sz w:val="20"/>
                <w:szCs w:val="20"/>
              </w:rPr>
              <w:t>students are vetted through Access NI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Update Students/Volunteer handbook to include relevant policies – signed return slip received </w:t>
            </w:r>
          </w:p>
        </w:tc>
        <w:tc>
          <w:tcPr>
            <w:tcW w:w="398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Child Protection Policy review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Child Protection Training for all staff members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Child Protection Training for Governors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Safeguarding training for relevant staff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Distribution of Child Protection Policy to new parents (PS &amp; N)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Distribution of Child Protection leaflet to all parents (P2-7)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Maintain school notice board/flow charts to include information on how to help pupils i.e.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Childline</w:t>
            </w:r>
            <w:proofErr w:type="spellEnd"/>
          </w:p>
          <w:p w:rsidR="005E3D1A" w:rsidRPr="00DD737A" w:rsidRDefault="005E3D1A" w:rsidP="00973A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</w:rPr>
              <w:t xml:space="preserve">* </w:t>
            </w:r>
            <w:r w:rsidRPr="00DD737A">
              <w:rPr>
                <w:rFonts w:ascii="Arial" w:eastAsiaTheme="minorHAnsi" w:hAnsi="Arial" w:cs="Arial"/>
                <w:sz w:val="20"/>
                <w:szCs w:val="20"/>
              </w:rPr>
              <w:t>Ensure tha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 coaches / parent volunteers /</w:t>
            </w:r>
            <w:r w:rsidRPr="00DD737A">
              <w:rPr>
                <w:rFonts w:ascii="Arial" w:eastAsiaTheme="minorHAnsi" w:hAnsi="Arial" w:cs="Arial"/>
                <w:sz w:val="20"/>
                <w:szCs w:val="20"/>
              </w:rPr>
              <w:t>students are vetted through Access NI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Update Students/Volunteer handbook to include relevant policies – signed return slip received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* Child Protection Policy review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Child Protection Training for all staff members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Child Protection Training for Governors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Safeguarding training for relevant staff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Distribution of Child Protection Policy to all new parents (PS &amp; N)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Distribution of Child Protection leaflet to all parents (P2-7)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Maintain school notice board/flow charts to include information on how to help pupils i.e.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Childline</w:t>
            </w:r>
            <w:proofErr w:type="spellEnd"/>
          </w:p>
          <w:p w:rsidR="005E3D1A" w:rsidRPr="00DD737A" w:rsidRDefault="005E3D1A" w:rsidP="00973A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</w:rPr>
              <w:t xml:space="preserve">* </w:t>
            </w:r>
            <w:r w:rsidRPr="00DD737A">
              <w:rPr>
                <w:rFonts w:ascii="Arial" w:eastAsiaTheme="minorHAnsi" w:hAnsi="Arial" w:cs="Arial"/>
                <w:sz w:val="20"/>
                <w:szCs w:val="20"/>
              </w:rPr>
              <w:t>Ensure tha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 coaches / parent volunteers /</w:t>
            </w:r>
            <w:r w:rsidRPr="00DD737A">
              <w:rPr>
                <w:rFonts w:ascii="Arial" w:eastAsiaTheme="minorHAnsi" w:hAnsi="Arial" w:cs="Arial"/>
                <w:sz w:val="20"/>
                <w:szCs w:val="20"/>
              </w:rPr>
              <w:t>students are vetted through Access NI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Update Students/Volunteer handbook to include relevant policies – signed return slip received 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1A" w:rsidTr="00973A12">
        <w:trPr>
          <w:trHeight w:val="1241"/>
        </w:trPr>
        <w:tc>
          <w:tcPr>
            <w:tcW w:w="3828" w:type="dxa"/>
          </w:tcPr>
          <w:p w:rsidR="005E3D1A" w:rsidRDefault="005E3D1A" w:rsidP="00973A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Inclusion &amp; Diversity</w:t>
            </w:r>
          </w:p>
        </w:tc>
        <w:tc>
          <w:tcPr>
            <w:tcW w:w="398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Sponsor children in Tanzania – contact with children through Kids4School representative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Work with the Inclusion and Diversity Service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Explore other cultures</w:t>
            </w:r>
          </w:p>
        </w:tc>
        <w:tc>
          <w:tcPr>
            <w:tcW w:w="398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Sponsor children in Tanzania – build further links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Work with the Inclusion and Diversity Service </w:t>
            </w:r>
          </w:p>
        </w:tc>
        <w:tc>
          <w:tcPr>
            <w:tcW w:w="398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Sponsor children in Tanzania – build further links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Work with the Inclusion and Diversity Service </w:t>
            </w:r>
          </w:p>
        </w:tc>
      </w:tr>
      <w:tr w:rsidR="005E3D1A" w:rsidTr="00973A12">
        <w:trPr>
          <w:trHeight w:val="1787"/>
        </w:trPr>
        <w:tc>
          <w:tcPr>
            <w:tcW w:w="3828" w:type="dxa"/>
          </w:tcPr>
          <w:p w:rsidR="005E3D1A" w:rsidRDefault="005E3D1A" w:rsidP="00973A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Involvement</w:t>
            </w: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Election of school council members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Write a simple constitution for the council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school council area on school web-site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Elect Eco-committee members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Election of school council members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Write a simple constitution for the council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school council area on school web-site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Elect Eco-committee members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Election of school council members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Write a simple constitution for the council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school council area on school web-site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Elect Eco-committee members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1A" w:rsidTr="00973A12">
        <w:trPr>
          <w:trHeight w:val="2682"/>
        </w:trPr>
        <w:tc>
          <w:tcPr>
            <w:tcW w:w="3828" w:type="dxa"/>
          </w:tcPr>
          <w:p w:rsidR="005E3D1A" w:rsidRDefault="005E3D1A" w:rsidP="00973A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School</w:t>
            </w:r>
          </w:p>
        </w:tc>
        <w:tc>
          <w:tcPr>
            <w:tcW w:w="398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First Aid Training – Refresher Course</w:t>
            </w:r>
          </w:p>
          <w:p w:rsidR="005E3D1A" w:rsidRPr="00317693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7693">
              <w:rPr>
                <w:rFonts w:ascii="Arial" w:hAnsi="Arial" w:cs="Arial"/>
                <w:sz w:val="20"/>
                <w:szCs w:val="20"/>
              </w:rPr>
              <w:t>* Food in Schools Policy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Healthy lifestyle week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Involvement in Sports Council Initiatives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After School Sports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First Aid Training – Refresher Course</w:t>
            </w:r>
          </w:p>
          <w:p w:rsidR="005E3D1A" w:rsidRPr="00317693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7693">
              <w:rPr>
                <w:rFonts w:ascii="Arial" w:hAnsi="Arial" w:cs="Arial"/>
                <w:sz w:val="20"/>
                <w:szCs w:val="20"/>
              </w:rPr>
              <w:t>* Food in Schools Policy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Healthy lifestyle week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Involvement in Sports Council Initiatives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After School Sports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First Aid Training – Refresher Course</w:t>
            </w:r>
          </w:p>
          <w:p w:rsidR="005E3D1A" w:rsidRPr="00317693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7693">
              <w:rPr>
                <w:rFonts w:ascii="Arial" w:hAnsi="Arial" w:cs="Arial"/>
                <w:sz w:val="20"/>
                <w:szCs w:val="20"/>
              </w:rPr>
              <w:t>* Food in Schools Policy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Healthy lifestyle week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Involvement in Sports Council Initiatives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After School Sports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D1A" w:rsidRDefault="005E3D1A" w:rsidP="005E3D1A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949" w:type="dxa"/>
        <w:tblInd w:w="-72" w:type="dxa"/>
        <w:tblLook w:val="01E0" w:firstRow="1" w:lastRow="1" w:firstColumn="1" w:lastColumn="1" w:noHBand="0" w:noVBand="0"/>
      </w:tblPr>
      <w:tblGrid>
        <w:gridCol w:w="3009"/>
        <w:gridCol w:w="3980"/>
        <w:gridCol w:w="3980"/>
        <w:gridCol w:w="3980"/>
      </w:tblGrid>
      <w:tr w:rsidR="005E3D1A" w:rsidTr="00973A12">
        <w:trPr>
          <w:trHeight w:val="343"/>
        </w:trPr>
        <w:tc>
          <w:tcPr>
            <w:tcW w:w="3009" w:type="dxa"/>
          </w:tcPr>
          <w:p w:rsidR="005E3D1A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High Quality Teaching and Learning</w:t>
            </w:r>
          </w:p>
        </w:tc>
        <w:tc>
          <w:tcPr>
            <w:tcW w:w="3980" w:type="dxa"/>
          </w:tcPr>
          <w:p w:rsidR="005E3D1A" w:rsidRPr="00082905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2018-2019</w:t>
            </w:r>
          </w:p>
        </w:tc>
        <w:tc>
          <w:tcPr>
            <w:tcW w:w="3980" w:type="dxa"/>
          </w:tcPr>
          <w:p w:rsidR="005E3D1A" w:rsidRPr="00082905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2019-2020</w:t>
            </w:r>
          </w:p>
        </w:tc>
        <w:tc>
          <w:tcPr>
            <w:tcW w:w="3980" w:type="dxa"/>
          </w:tcPr>
          <w:p w:rsidR="005E3D1A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  <w:p w:rsidR="005E3D1A" w:rsidRPr="00082905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D1A" w:rsidTr="00973A12">
        <w:trPr>
          <w:trHeight w:val="343"/>
        </w:trPr>
        <w:tc>
          <w:tcPr>
            <w:tcW w:w="3009" w:type="dxa"/>
          </w:tcPr>
          <w:p w:rsidR="005E3D1A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</w:t>
            </w:r>
          </w:p>
        </w:tc>
        <w:tc>
          <w:tcPr>
            <w:tcW w:w="3980" w:type="dxa"/>
          </w:tcPr>
          <w:p w:rsidR="005E3D1A" w:rsidRPr="00EB4B34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EB4B3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B4B34">
              <w:rPr>
                <w:rFonts w:ascii="Arial" w:hAnsi="Arial" w:cs="Arial"/>
                <w:sz w:val="20"/>
                <w:szCs w:val="20"/>
              </w:rPr>
              <w:t xml:space="preserve">evelop pupils understanding of the structure of poetry and express and present poetry in a variety of forms and formats.  </w:t>
            </w:r>
          </w:p>
          <w:p w:rsidR="005E3D1A" w:rsidRPr="00EB4B34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EB4B3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B4B34">
              <w:rPr>
                <w:rFonts w:ascii="Arial" w:hAnsi="Arial" w:cs="Arial"/>
                <w:sz w:val="20"/>
                <w:szCs w:val="20"/>
              </w:rPr>
              <w:t xml:space="preserve">evelop pupils’ phonological awareness in the Foundation Stage using a kinaesthetic approach. </w:t>
            </w:r>
          </w:p>
          <w:p w:rsidR="005E3D1A" w:rsidRPr="00EB4B34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EB4B34">
              <w:rPr>
                <w:rFonts w:ascii="Arial" w:hAnsi="Arial" w:cs="Arial"/>
                <w:sz w:val="20"/>
                <w:szCs w:val="20"/>
              </w:rPr>
              <w:t>Pupils in Key Stage 2 will increase their reading fluency, confidence and independence through engaging with a Paired Reading programme.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Monitor and analyse standardised test results and End of Key Stage results to review progress</w:t>
            </w:r>
          </w:p>
          <w:p w:rsidR="005E3D1A" w:rsidRDefault="005E3D1A" w:rsidP="00973A1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3D1A" w:rsidRPr="00D81FD0" w:rsidRDefault="005E3D1A" w:rsidP="00973A1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Monitor and analyse standardised scores and End of Key Stage results to review progress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Review talking and listening procedures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Monitor and analyse standardised scores and End of Key Stage results to review progress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1A" w:rsidTr="00973A12">
        <w:trPr>
          <w:trHeight w:val="3594"/>
        </w:trPr>
        <w:tc>
          <w:tcPr>
            <w:tcW w:w="3009" w:type="dxa"/>
          </w:tcPr>
          <w:p w:rsidR="005E3D1A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  <w:p w:rsidR="005E3D1A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980" w:type="dxa"/>
          </w:tcPr>
          <w:p w:rsidR="005E3D1A" w:rsidRPr="00EB4B34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EB4B3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B4B34">
              <w:rPr>
                <w:rFonts w:ascii="Arial" w:hAnsi="Arial" w:cs="Arial"/>
                <w:sz w:val="20"/>
                <w:szCs w:val="20"/>
              </w:rPr>
              <w:t>evelop the knowledge and understanding of time.</w:t>
            </w:r>
          </w:p>
          <w:p w:rsidR="005E3D1A" w:rsidRPr="00EB4B34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EB4B3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B4B34">
              <w:rPr>
                <w:rFonts w:ascii="Arial" w:hAnsi="Arial" w:cs="Arial"/>
                <w:sz w:val="20"/>
                <w:szCs w:val="20"/>
              </w:rPr>
              <w:t xml:space="preserve">evelop pupils’ ability in using different problem solving strategies to solve problems 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Monitor and analyse standardised scores and End of Key Stage results to review progress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Pr="00EB4B34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EB4B3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B4B34">
              <w:rPr>
                <w:rFonts w:ascii="Arial" w:hAnsi="Arial" w:cs="Arial"/>
                <w:sz w:val="20"/>
                <w:szCs w:val="20"/>
              </w:rPr>
              <w:t xml:space="preserve">evelop the knowledge and understanding of </w:t>
            </w:r>
            <w:r>
              <w:rPr>
                <w:rFonts w:ascii="Arial" w:hAnsi="Arial" w:cs="Arial"/>
                <w:sz w:val="20"/>
                <w:szCs w:val="20"/>
              </w:rPr>
              <w:t>handling data making links to real life scenarios</w:t>
            </w:r>
          </w:p>
          <w:p w:rsidR="005E3D1A" w:rsidRPr="00EB4B34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EB4B3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Review mental maths strategies and recall of number facts and tables</w:t>
            </w:r>
            <w:r w:rsidRPr="00EB4B3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Monitor and analyse standardised scores and End of Key Stage results to review progress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Pr="00EB4B34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EB4B3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B4B34">
              <w:rPr>
                <w:rFonts w:ascii="Arial" w:hAnsi="Arial" w:cs="Arial"/>
                <w:sz w:val="20"/>
                <w:szCs w:val="20"/>
              </w:rPr>
              <w:t>evelop the kno</w:t>
            </w:r>
            <w:r>
              <w:rPr>
                <w:rFonts w:ascii="Arial" w:hAnsi="Arial" w:cs="Arial"/>
                <w:sz w:val="20"/>
                <w:szCs w:val="20"/>
              </w:rPr>
              <w:t>wledge and understanding of measures – length, weight and volume</w:t>
            </w:r>
          </w:p>
          <w:p w:rsidR="005E3D1A" w:rsidRPr="00EB4B34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EB4B3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B4B34">
              <w:rPr>
                <w:rFonts w:ascii="Arial" w:hAnsi="Arial" w:cs="Arial"/>
                <w:sz w:val="20"/>
                <w:szCs w:val="20"/>
              </w:rPr>
              <w:t xml:space="preserve">evelop pupils’ ability in using different problem solving strategies to solve problems 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Monitor and analyse standardised scores and End of Key Stage results to review progress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1A" w:rsidTr="00973A12">
        <w:trPr>
          <w:trHeight w:val="1973"/>
        </w:trPr>
        <w:tc>
          <w:tcPr>
            <w:tcW w:w="3009" w:type="dxa"/>
          </w:tcPr>
          <w:p w:rsidR="005E3D1A" w:rsidRPr="006E0EA0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EA0">
              <w:rPr>
                <w:rFonts w:ascii="Arial" w:hAnsi="Arial" w:cs="Arial"/>
                <w:b/>
                <w:sz w:val="20"/>
                <w:szCs w:val="20"/>
              </w:rPr>
              <w:lastRenderedPageBreak/>
              <w:t>ICT</w:t>
            </w:r>
          </w:p>
        </w:tc>
        <w:tc>
          <w:tcPr>
            <w:tcW w:w="3980" w:type="dxa"/>
          </w:tcPr>
          <w:p w:rsidR="005E3D1A" w:rsidRPr="00EB4B34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EB4B34">
              <w:rPr>
                <w:rFonts w:ascii="Arial" w:hAnsi="Arial" w:cs="Arial"/>
                <w:sz w:val="20"/>
                <w:szCs w:val="20"/>
              </w:rPr>
              <w:t>* Ensure progression in the development of children’s coding skills (Interactive Design) from nursery to P7</w:t>
            </w:r>
          </w:p>
          <w:p w:rsidR="005E3D1A" w:rsidRPr="00EB4B34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EB4B34">
              <w:rPr>
                <w:rFonts w:ascii="Arial" w:hAnsi="Arial" w:cs="Arial"/>
                <w:sz w:val="20"/>
                <w:szCs w:val="20"/>
              </w:rPr>
              <w:t>* Develop pupil involvement in ICT</w:t>
            </w:r>
          </w:p>
          <w:p w:rsidR="005E3D1A" w:rsidRPr="00EB4B34" w:rsidRDefault="005E3D1A" w:rsidP="00973A12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B4B34">
              <w:rPr>
                <w:rFonts w:ascii="Arial" w:hAnsi="Arial" w:cs="Arial"/>
                <w:sz w:val="20"/>
                <w:szCs w:val="20"/>
              </w:rPr>
              <w:t>* Ensure progression in the development</w:t>
            </w:r>
          </w:p>
          <w:p w:rsidR="005E3D1A" w:rsidRDefault="005E3D1A" w:rsidP="00973A12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772F2">
              <w:rPr>
                <w:rFonts w:ascii="Arial" w:hAnsi="Arial" w:cs="Arial"/>
                <w:sz w:val="20"/>
                <w:szCs w:val="20"/>
              </w:rPr>
              <w:t>of childre</w:t>
            </w:r>
            <w:r>
              <w:rPr>
                <w:rFonts w:ascii="Arial" w:hAnsi="Arial" w:cs="Arial"/>
                <w:sz w:val="20"/>
                <w:szCs w:val="20"/>
              </w:rPr>
              <w:t xml:space="preserve">n’s UICT skills (The “Five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”)</w:t>
            </w:r>
          </w:p>
          <w:p w:rsidR="005E3D1A" w:rsidRPr="000772F2" w:rsidRDefault="005E3D1A" w:rsidP="00973A12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772F2">
              <w:rPr>
                <w:rFonts w:ascii="Arial" w:hAnsi="Arial" w:cs="Arial"/>
                <w:sz w:val="20"/>
                <w:szCs w:val="20"/>
              </w:rPr>
              <w:t xml:space="preserve">from P1-P7 </w:t>
            </w:r>
          </w:p>
          <w:p w:rsidR="005E3D1A" w:rsidRPr="000772F2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Update e-safety and ICT Policies as required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Pr="00682856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682856">
              <w:rPr>
                <w:rFonts w:ascii="Arial" w:hAnsi="Arial" w:cs="Arial"/>
                <w:sz w:val="20"/>
                <w:szCs w:val="20"/>
              </w:rPr>
              <w:t>Embed elements of Coding (Interactive design) into classroom planning and practice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Begin to develop Green screening (Film &amp; Animation) in KS2</w:t>
            </w:r>
          </w:p>
          <w:p w:rsidR="005E3D1A" w:rsidRPr="00682856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Continue to develop pupil involvement in ICT</w:t>
            </w: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682856">
              <w:rPr>
                <w:rFonts w:ascii="Arial" w:hAnsi="Arial" w:cs="Arial"/>
                <w:sz w:val="20"/>
                <w:szCs w:val="20"/>
              </w:rPr>
              <w:t>Embed Green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856">
              <w:rPr>
                <w:rFonts w:ascii="Arial" w:hAnsi="Arial" w:cs="Arial"/>
                <w:sz w:val="20"/>
                <w:szCs w:val="20"/>
              </w:rPr>
              <w:t>screening (Film &amp; Animation) into classroom planning and practice (KS2)</w:t>
            </w:r>
          </w:p>
          <w:p w:rsidR="005E3D1A" w:rsidRPr="00682856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‘Music &amp; Sound’ throughout the school</w:t>
            </w:r>
          </w:p>
          <w:p w:rsidR="005E3D1A" w:rsidRPr="002A65F9" w:rsidRDefault="005E3D1A" w:rsidP="00973A1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Continue to develop pupil involvement in ICT</w:t>
            </w:r>
          </w:p>
        </w:tc>
      </w:tr>
      <w:tr w:rsidR="005E3D1A" w:rsidTr="00973A12">
        <w:trPr>
          <w:trHeight w:val="2332"/>
        </w:trPr>
        <w:tc>
          <w:tcPr>
            <w:tcW w:w="3009" w:type="dxa"/>
          </w:tcPr>
          <w:p w:rsidR="005E3D1A" w:rsidRPr="00582C6B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C6B">
              <w:rPr>
                <w:rFonts w:ascii="Arial" w:hAnsi="Arial" w:cs="Arial"/>
                <w:b/>
                <w:sz w:val="20"/>
                <w:szCs w:val="20"/>
              </w:rPr>
              <w:t>SEN</w:t>
            </w:r>
          </w:p>
        </w:tc>
        <w:tc>
          <w:tcPr>
            <w:tcW w:w="3980" w:type="dxa"/>
          </w:tcPr>
          <w:p w:rsidR="005E3D1A" w:rsidRPr="00582C6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82C6B">
              <w:rPr>
                <w:rFonts w:ascii="Arial" w:hAnsi="Arial" w:cs="Arial"/>
                <w:sz w:val="20"/>
                <w:szCs w:val="20"/>
              </w:rPr>
              <w:t>* Update the SEN register each term</w:t>
            </w:r>
          </w:p>
          <w:p w:rsidR="005E3D1A" w:rsidRPr="00582C6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82C6B">
              <w:rPr>
                <w:rFonts w:ascii="Arial" w:hAnsi="Arial" w:cs="Arial"/>
                <w:sz w:val="20"/>
                <w:szCs w:val="20"/>
              </w:rPr>
              <w:t>* SENCO attend SEN training and relevant courses</w:t>
            </w:r>
          </w:p>
          <w:p w:rsidR="005E3D1A" w:rsidRPr="00582C6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82C6B">
              <w:rPr>
                <w:rFonts w:ascii="Arial" w:hAnsi="Arial" w:cs="Arial"/>
                <w:sz w:val="20"/>
                <w:szCs w:val="20"/>
              </w:rPr>
              <w:t>* Track the progress of pupils on the SEN register</w:t>
            </w:r>
          </w:p>
          <w:p w:rsidR="005E3D1A" w:rsidRPr="00582C6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82C6B">
              <w:rPr>
                <w:rFonts w:ascii="Arial" w:hAnsi="Arial" w:cs="Arial"/>
                <w:sz w:val="20"/>
                <w:szCs w:val="20"/>
              </w:rPr>
              <w:t>* Improve the quality of targets on IEP’s – in particular giving attention to ensuring that, where appropriate, time bound elements are included in the plan</w:t>
            </w:r>
          </w:p>
          <w:p w:rsidR="005E3D1A" w:rsidRPr="00582C6B" w:rsidRDefault="005E3D1A" w:rsidP="00973A12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E3D1A" w:rsidRPr="00582C6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Pr="00582C6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82C6B">
              <w:rPr>
                <w:rFonts w:ascii="Arial" w:hAnsi="Arial" w:cs="Arial"/>
                <w:sz w:val="20"/>
                <w:szCs w:val="20"/>
              </w:rPr>
              <w:t>* Review SEN Policy</w:t>
            </w:r>
          </w:p>
          <w:p w:rsidR="005E3D1A" w:rsidRPr="00582C6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82C6B">
              <w:rPr>
                <w:rFonts w:ascii="Arial" w:hAnsi="Arial" w:cs="Arial"/>
                <w:sz w:val="20"/>
                <w:szCs w:val="20"/>
              </w:rPr>
              <w:t>* Update the SEN register each term</w:t>
            </w:r>
          </w:p>
          <w:p w:rsidR="005E3D1A" w:rsidRPr="00582C6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82C6B">
              <w:rPr>
                <w:rFonts w:ascii="Arial" w:hAnsi="Arial" w:cs="Arial"/>
                <w:sz w:val="20"/>
                <w:szCs w:val="20"/>
              </w:rPr>
              <w:t>* SENCO attend SEN training and INSET courses</w:t>
            </w:r>
          </w:p>
          <w:p w:rsidR="005E3D1A" w:rsidRPr="00582C6B" w:rsidRDefault="005E3D1A" w:rsidP="00973A1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82C6B">
              <w:rPr>
                <w:rFonts w:ascii="Arial" w:hAnsi="Arial" w:cs="Arial"/>
                <w:bCs/>
                <w:sz w:val="20"/>
                <w:szCs w:val="20"/>
              </w:rPr>
              <w:t>* Implementation of new SEND legislation</w:t>
            </w:r>
          </w:p>
        </w:tc>
        <w:tc>
          <w:tcPr>
            <w:tcW w:w="3980" w:type="dxa"/>
          </w:tcPr>
          <w:p w:rsidR="005E3D1A" w:rsidRPr="00582C6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82C6B">
              <w:rPr>
                <w:rFonts w:ascii="Arial" w:hAnsi="Arial" w:cs="Arial"/>
                <w:sz w:val="20"/>
                <w:szCs w:val="20"/>
              </w:rPr>
              <w:t>* Update the SEN register each term</w:t>
            </w:r>
          </w:p>
          <w:p w:rsidR="005E3D1A" w:rsidRPr="00582C6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82C6B">
              <w:rPr>
                <w:rFonts w:ascii="Arial" w:hAnsi="Arial" w:cs="Arial"/>
                <w:sz w:val="20"/>
                <w:szCs w:val="20"/>
              </w:rPr>
              <w:t>* SENCO attend SEN training and INSET courses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82C6B">
              <w:rPr>
                <w:rFonts w:ascii="Arial" w:hAnsi="Arial" w:cs="Arial"/>
                <w:bCs/>
                <w:sz w:val="20"/>
                <w:szCs w:val="20"/>
              </w:rPr>
              <w:t>* Implementation of new SEND legislation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1A" w:rsidRPr="00186EFC" w:rsidTr="00973A12">
        <w:trPr>
          <w:trHeight w:val="2512"/>
        </w:trPr>
        <w:tc>
          <w:tcPr>
            <w:tcW w:w="3009" w:type="dxa"/>
          </w:tcPr>
          <w:p w:rsidR="005E3D1A" w:rsidRPr="006E0EA0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EA0">
              <w:rPr>
                <w:rFonts w:ascii="Arial" w:hAnsi="Arial" w:cs="Arial"/>
                <w:b/>
                <w:sz w:val="20"/>
                <w:szCs w:val="20"/>
              </w:rPr>
              <w:t>Nursery</w:t>
            </w:r>
          </w:p>
        </w:tc>
        <w:tc>
          <w:tcPr>
            <w:tcW w:w="3980" w:type="dxa"/>
          </w:tcPr>
          <w:p w:rsidR="005E3D1A" w:rsidRPr="00930256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930256">
              <w:rPr>
                <w:rFonts w:ascii="Arial" w:hAnsi="Arial" w:cs="Arial"/>
                <w:sz w:val="20"/>
                <w:szCs w:val="20"/>
              </w:rPr>
              <w:t xml:space="preserve">* Develop and implement the programme ‘Sharing from the Start’ in Nursery to help </w:t>
            </w:r>
            <w:r w:rsidRPr="00930256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improve educational outcomes and good relations in the community</w:t>
            </w:r>
            <w:r w:rsidRPr="00930256">
              <w:rPr>
                <w:rFonts w:ascii="Arial" w:hAnsi="Arial" w:cs="Arial"/>
                <w:sz w:val="20"/>
                <w:szCs w:val="20"/>
              </w:rPr>
              <w:t xml:space="preserve">. It will also embed and develop continuity with the schools’ Shared Education Programme.  </w:t>
            </w:r>
          </w:p>
          <w:p w:rsidR="005E3D1A" w:rsidRPr="00930256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930256">
              <w:rPr>
                <w:rFonts w:ascii="Arial" w:hAnsi="Arial" w:cs="Arial"/>
                <w:sz w:val="20"/>
                <w:szCs w:val="20"/>
              </w:rPr>
              <w:t>* Further develop and implement the programme ‘Getting Ready to Learn’. To further embed the theme of Education Works in Pre-School and Big Bedtime Read to parents, children and nursery team. To introduce the new theme Happy Healthy kids to parents, children and nursery team.</w:t>
            </w:r>
          </w:p>
          <w:p w:rsidR="005E3D1A" w:rsidRPr="00620B32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</w:t>
            </w:r>
            <w:r w:rsidRPr="00620B32">
              <w:rPr>
                <w:rFonts w:ascii="Arial" w:hAnsi="Arial" w:cs="Arial"/>
                <w:sz w:val="20"/>
                <w:szCs w:val="20"/>
              </w:rPr>
              <w:t>eview long, medium and short term planning and evaluation methods. Review observational methods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E3D1A" w:rsidRPr="00930256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186EFC">
              <w:rPr>
                <w:rFonts w:ascii="Arial" w:hAnsi="Arial" w:cs="Arial"/>
                <w:sz w:val="20"/>
                <w:szCs w:val="20"/>
              </w:rPr>
              <w:t xml:space="preserve">Investigate training opportunities to make use of the </w:t>
            </w:r>
            <w:proofErr w:type="spellStart"/>
            <w:r w:rsidRPr="00186EFC">
              <w:rPr>
                <w:rFonts w:ascii="Arial" w:hAnsi="Arial" w:cs="Arial"/>
                <w:sz w:val="20"/>
                <w:szCs w:val="20"/>
              </w:rPr>
              <w:t>Wellcomm</w:t>
            </w:r>
            <w:proofErr w:type="spellEnd"/>
            <w:r w:rsidRPr="00186EFC">
              <w:rPr>
                <w:rFonts w:ascii="Arial" w:hAnsi="Arial" w:cs="Arial"/>
                <w:sz w:val="20"/>
                <w:szCs w:val="20"/>
              </w:rPr>
              <w:t xml:space="preserve"> Screener to assist pupils develop speech, receptive understanding and delivery of language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*Further embed planning</w:t>
            </w:r>
          </w:p>
          <w:p w:rsidR="005E3D1A" w:rsidRPr="00582C6B" w:rsidRDefault="005E3D1A" w:rsidP="00973A1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*Sharing from the Start programme</w:t>
            </w:r>
          </w:p>
        </w:tc>
        <w:tc>
          <w:tcPr>
            <w:tcW w:w="3980" w:type="dxa"/>
          </w:tcPr>
          <w:p w:rsidR="005E3D1A" w:rsidRPr="00186EFC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186EFC">
              <w:rPr>
                <w:rFonts w:ascii="Arial" w:hAnsi="Arial" w:cs="Arial"/>
                <w:sz w:val="20"/>
                <w:szCs w:val="20"/>
              </w:rPr>
              <w:t>Sharing from the Start programme</w:t>
            </w:r>
          </w:p>
          <w:p w:rsidR="005E3D1A" w:rsidRPr="00186EFC" w:rsidRDefault="005E3D1A" w:rsidP="00973A1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Pr="00186EFC">
              <w:rPr>
                <w:rFonts w:ascii="Arial" w:hAnsi="Arial" w:cs="Arial"/>
                <w:sz w:val="20"/>
                <w:szCs w:val="20"/>
              </w:rPr>
              <w:t xml:space="preserve">Continue to develop the outdoor area, so children can make progress in all six learning areas through the provision of forest schools. </w:t>
            </w:r>
          </w:p>
          <w:p w:rsidR="005E3D1A" w:rsidRPr="00186EFC" w:rsidRDefault="005E3D1A" w:rsidP="00973A1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</w:t>
            </w:r>
            <w:r w:rsidRPr="00186EFC">
              <w:rPr>
                <w:rFonts w:ascii="Arial" w:hAnsi="Arial" w:cs="Arial"/>
                <w:sz w:val="20"/>
                <w:szCs w:val="20"/>
              </w:rPr>
              <w:t xml:space="preserve">eview writing and early mark making skills, through the use of primary movement and squiggle while you wiggle. </w:t>
            </w:r>
          </w:p>
          <w:p w:rsidR="005E3D1A" w:rsidRPr="00186EFC" w:rsidRDefault="005E3D1A" w:rsidP="00973A12">
            <w:pPr>
              <w:pStyle w:val="PlainText"/>
              <w:rPr>
                <w:rFonts w:ascii="Arial" w:hAnsi="Arial" w:cs="Arial"/>
                <w:color w:val="00B050"/>
                <w:sz w:val="20"/>
                <w:szCs w:val="20"/>
                <w:highlight w:val="yellow"/>
              </w:rPr>
            </w:pPr>
          </w:p>
        </w:tc>
      </w:tr>
      <w:tr w:rsidR="005E3D1A" w:rsidTr="00973A12">
        <w:trPr>
          <w:trHeight w:val="2126"/>
        </w:trPr>
        <w:tc>
          <w:tcPr>
            <w:tcW w:w="3009" w:type="dxa"/>
          </w:tcPr>
          <w:p w:rsidR="005E3D1A" w:rsidRPr="006E0EA0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EA0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Teaching and Learning</w:t>
            </w: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Review Teaching and Learning Policy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Audit of Assessment for Learning used throughout the school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Focus on provision for high achieving children and those identified as under achieving</w:t>
            </w: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Prepare for the implementation of a composite class and adaptions to planning/provision that will be required</w:t>
            </w: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Implement a composite class and adapt planning/provision as necessary</w:t>
            </w:r>
          </w:p>
        </w:tc>
      </w:tr>
      <w:tr w:rsidR="005E3D1A" w:rsidTr="00973A12">
        <w:trPr>
          <w:trHeight w:val="3594"/>
        </w:trPr>
        <w:tc>
          <w:tcPr>
            <w:tcW w:w="3009" w:type="dxa"/>
          </w:tcPr>
          <w:p w:rsidR="005E3D1A" w:rsidRPr="006E0EA0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EA0">
              <w:rPr>
                <w:rFonts w:ascii="Arial" w:hAnsi="Arial" w:cs="Arial"/>
                <w:b/>
                <w:sz w:val="20"/>
                <w:szCs w:val="20"/>
              </w:rPr>
              <w:t>Assessment &amp; Data Analysis</w:t>
            </w: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Use of PTE, PTM and NRIT to monitor and track pupil progress using Assessment Manager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6E0EA0">
              <w:rPr>
                <w:rFonts w:ascii="Arial" w:hAnsi="Arial" w:cs="Arial"/>
                <w:sz w:val="20"/>
                <w:szCs w:val="20"/>
              </w:rPr>
              <w:t>* Develop the use of Targeted Progress Plans for use with children identified as underachieving.</w:t>
            </w:r>
          </w:p>
          <w:p w:rsidR="005E3D1A" w:rsidRPr="006E0EA0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the use of Group Targeted Progress Plans for use with children identified as high achievers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6E0EA0">
              <w:rPr>
                <w:rFonts w:ascii="Arial" w:hAnsi="Arial" w:cs="Arial"/>
                <w:sz w:val="20"/>
                <w:szCs w:val="20"/>
              </w:rPr>
              <w:t>* Ensure appropriate challenge activities for high achieving pupils.</w:t>
            </w: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Use of standardised tests to monitor and track pupil progress using Assessment Manager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Use of standardised tests to monitor and track pupil progress using Assessment Manager</w:t>
            </w:r>
          </w:p>
          <w:p w:rsidR="005E3D1A" w:rsidRPr="00443949" w:rsidRDefault="005E3D1A" w:rsidP="00973A1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E3D1A" w:rsidTr="00973A12">
        <w:trPr>
          <w:trHeight w:val="1793"/>
        </w:trPr>
        <w:tc>
          <w:tcPr>
            <w:tcW w:w="3009" w:type="dxa"/>
          </w:tcPr>
          <w:p w:rsidR="005E3D1A" w:rsidRPr="006E0EA0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EA0">
              <w:rPr>
                <w:rFonts w:ascii="Arial" w:hAnsi="Arial" w:cs="Arial"/>
                <w:b/>
                <w:sz w:val="20"/>
                <w:szCs w:val="20"/>
              </w:rPr>
              <w:t>Self-evaluation</w:t>
            </w:r>
          </w:p>
        </w:tc>
        <w:tc>
          <w:tcPr>
            <w:tcW w:w="3980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Distribution, collection and collation of School Development Planning questionnaires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Staff use of ISEF self-evaluation documentation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Co-ordinator end of year reviews</w:t>
            </w:r>
          </w:p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05AAB">
              <w:rPr>
                <w:rFonts w:ascii="Arial" w:hAnsi="Arial" w:cs="Arial"/>
                <w:sz w:val="20"/>
                <w:szCs w:val="20"/>
              </w:rPr>
              <w:t>* Curriculum team meetings and key stage meetings used to monitor and review progress</w:t>
            </w:r>
          </w:p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05AAB">
              <w:rPr>
                <w:rFonts w:ascii="Arial" w:hAnsi="Arial" w:cs="Arial"/>
                <w:sz w:val="20"/>
                <w:szCs w:val="20"/>
              </w:rPr>
              <w:t>* Team teaching to develop expertise and monitor and evaluate progress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05AAB">
              <w:rPr>
                <w:rFonts w:ascii="Arial" w:hAnsi="Arial" w:cs="Arial"/>
                <w:sz w:val="20"/>
                <w:szCs w:val="20"/>
              </w:rPr>
              <w:t>* Co-ordinator end of year reviews</w:t>
            </w:r>
          </w:p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05AAB">
              <w:rPr>
                <w:rFonts w:ascii="Arial" w:hAnsi="Arial" w:cs="Arial"/>
                <w:sz w:val="20"/>
                <w:szCs w:val="20"/>
              </w:rPr>
              <w:t>* Curriculum team meetings and key stage meetings used to monitor and review progress</w:t>
            </w:r>
          </w:p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05AAB">
              <w:rPr>
                <w:rFonts w:ascii="Arial" w:hAnsi="Arial" w:cs="Arial"/>
                <w:sz w:val="20"/>
                <w:szCs w:val="20"/>
              </w:rPr>
              <w:t>* Team teaching to develop expertise and monitor and evaluate progress</w:t>
            </w:r>
          </w:p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05AAB">
              <w:rPr>
                <w:rFonts w:ascii="Arial" w:hAnsi="Arial" w:cs="Arial"/>
                <w:sz w:val="20"/>
                <w:szCs w:val="20"/>
              </w:rPr>
              <w:t>* Co-ordinator end of year reviews</w:t>
            </w:r>
          </w:p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05AAB">
              <w:rPr>
                <w:rFonts w:ascii="Arial" w:hAnsi="Arial" w:cs="Arial"/>
                <w:sz w:val="20"/>
                <w:szCs w:val="20"/>
              </w:rPr>
              <w:t>* Curriculum team meetings and key stage meetings used to monitor and review progress</w:t>
            </w:r>
          </w:p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505AAB">
              <w:rPr>
                <w:rFonts w:ascii="Arial" w:hAnsi="Arial" w:cs="Arial"/>
                <w:sz w:val="20"/>
                <w:szCs w:val="20"/>
              </w:rPr>
              <w:t>* Team teaching to develop expertise and monitor and evaluate progress</w:t>
            </w:r>
          </w:p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1A" w:rsidRPr="00505AAB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D1A" w:rsidRDefault="005E3D1A" w:rsidP="005E3D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24"/>
        <w:gridCol w:w="3512"/>
        <w:gridCol w:w="3506"/>
        <w:gridCol w:w="3506"/>
      </w:tblGrid>
      <w:tr w:rsidR="005E3D1A" w:rsidTr="00973A12">
        <w:trPr>
          <w:trHeight w:val="436"/>
        </w:trPr>
        <w:tc>
          <w:tcPr>
            <w:tcW w:w="3599" w:type="dxa"/>
          </w:tcPr>
          <w:p w:rsidR="005E3D1A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Effective Leadership</w:t>
            </w:r>
          </w:p>
        </w:tc>
        <w:tc>
          <w:tcPr>
            <w:tcW w:w="3709" w:type="dxa"/>
          </w:tcPr>
          <w:p w:rsidR="005E3D1A" w:rsidRPr="00082905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90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8-2019</w:t>
            </w:r>
          </w:p>
        </w:tc>
        <w:tc>
          <w:tcPr>
            <w:tcW w:w="3702" w:type="dxa"/>
          </w:tcPr>
          <w:p w:rsidR="005E3D1A" w:rsidRPr="00082905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9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019-2020</w:t>
            </w:r>
          </w:p>
        </w:tc>
        <w:tc>
          <w:tcPr>
            <w:tcW w:w="3702" w:type="dxa"/>
          </w:tcPr>
          <w:p w:rsidR="005E3D1A" w:rsidRPr="00082905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</w:tc>
      </w:tr>
      <w:tr w:rsidR="005E3D1A" w:rsidTr="00973A12">
        <w:trPr>
          <w:trHeight w:val="715"/>
        </w:trPr>
        <w:tc>
          <w:tcPr>
            <w:tcW w:w="3599" w:type="dxa"/>
          </w:tcPr>
          <w:p w:rsidR="005E3D1A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3709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Review of Action Plans for 2017/18 and creation of Action Plans for 2018/19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Monitoring of Action Plans and updates from co-ordinators throughout the year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New School Development Plan 2018-21 &amp; communication of SDP to all relevant stakeholders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Principal’s/ VP PRSD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Governor training in identified areas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End of Key Stage Target Setting, Data Analysis and Self-Evaluation Strategies in consultation with staff members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Empowerment of all teaching staff through curriculum teams</w:t>
            </w:r>
          </w:p>
          <w:p w:rsidR="005E3D1A" w:rsidRPr="00737B77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37B77">
              <w:rPr>
                <w:rFonts w:ascii="Arial" w:hAnsi="Arial" w:cs="Arial"/>
                <w:sz w:val="20"/>
                <w:szCs w:val="20"/>
              </w:rPr>
              <w:t>* Further development of new team approach (Principal/VP and key leaders)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Review of Action Plans for 2018/19 and creation of Action Plans for 2019/20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Monitoring of Action Plans and updates from co-ordinators throughout the year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Principal’s/ VP PRSD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Governor training in identified areas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End of Key Stage Target Setting, Data Analysis and Self-Evaluation Strategies in consultation with staff members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Empowerment of all teaching staff through curriculum teams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Review of Action Plans for 2019/20 and creation of Action Plans for 2020/21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Monitoring of Action Plans and updates from co-ordinators throughout the year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Principal’s / VP PRSD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Governor training in identified areas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End of Key Stage Target Setting, Data Analysis and Self-Evaluation Strategies in consultation with staff members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Empowerment of all teaching staff through curriculum teams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1A" w:rsidTr="00973A12">
        <w:trPr>
          <w:trHeight w:val="715"/>
        </w:trPr>
        <w:tc>
          <w:tcPr>
            <w:tcW w:w="3599" w:type="dxa"/>
          </w:tcPr>
          <w:p w:rsidR="005E3D1A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3709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Prioritizing staff development that reflects SDP and PRSD targets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First Aid training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Child Protection Training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IDS support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Attendance at courses/clusters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Principal involvement in MUPPA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Prioritizing staff development that reflects SDP and PRSD targets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First Aid training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Child Protection Training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IDS support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Attendance at courses/clusters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Principal involvement in MUPPA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Prioritizing staff development that reflects SDP and PRSD targets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First Aid training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Child Protection Training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IDS support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Attendance at courses/clusters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Principal involvement in MUPPA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1A" w:rsidTr="00973A12">
        <w:trPr>
          <w:trHeight w:val="715"/>
        </w:trPr>
        <w:tc>
          <w:tcPr>
            <w:tcW w:w="3599" w:type="dxa"/>
          </w:tcPr>
          <w:p w:rsidR="005E3D1A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Management</w:t>
            </w:r>
          </w:p>
        </w:tc>
        <w:tc>
          <w:tcPr>
            <w:tcW w:w="3709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Face to face meeting with LMS officer to establish budget priorities which reflect the SDP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Monitoring of monthly printouts with Finance Sub-Committee of the Board of Governors</w:t>
            </w:r>
          </w:p>
          <w:p w:rsidR="005E3D1A" w:rsidRPr="000F7331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0F7331">
              <w:rPr>
                <w:rFonts w:ascii="Arial" w:hAnsi="Arial" w:cs="Arial"/>
                <w:sz w:val="20"/>
                <w:szCs w:val="20"/>
              </w:rPr>
              <w:lastRenderedPageBreak/>
              <w:t>* Fundraising via PTA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 Face to face meeting with LMS officer to establish budget priorities which reflect the SDP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Monitoring of monthly printouts with Finance Sub-Committee of the Board of Governors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0F7331">
              <w:rPr>
                <w:rFonts w:ascii="Arial" w:hAnsi="Arial" w:cs="Arial"/>
                <w:sz w:val="20"/>
                <w:szCs w:val="20"/>
              </w:rPr>
              <w:lastRenderedPageBreak/>
              <w:t>* Fundraising via PTA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2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 Face to face meeting with LMS MS officer to establish budget priorities which reflect the SDP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Monitoring of monthly printouts with Finance Sub-Committee of the Board of Governors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 w:rsidRPr="000F7331">
              <w:rPr>
                <w:rFonts w:ascii="Arial" w:hAnsi="Arial" w:cs="Arial"/>
                <w:sz w:val="20"/>
                <w:szCs w:val="20"/>
              </w:rPr>
              <w:lastRenderedPageBreak/>
              <w:t>* Fundraising via PTA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3D1A" w:rsidTr="00973A12">
        <w:trPr>
          <w:trHeight w:val="715"/>
        </w:trPr>
        <w:tc>
          <w:tcPr>
            <w:tcW w:w="3599" w:type="dxa"/>
          </w:tcPr>
          <w:p w:rsidR="005E3D1A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Accommodation</w:t>
            </w:r>
          </w:p>
        </w:tc>
        <w:tc>
          <w:tcPr>
            <w:tcW w:w="3709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Priority – replacement building for Nursery Unit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Priority – School Enhancement Programme for whole school extension and refurbishment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Priority – replacement building for Nursery Unit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Priority – School Enhancement Programme for whole school extension and refurbishment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1A" w:rsidRDefault="005E3D1A" w:rsidP="00973A1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702" w:type="dxa"/>
          </w:tcPr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Priority – replacement building for Nursery Unit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Priority – School Enhancement Programme for whole school extension and refurbishment</w:t>
            </w: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D1A" w:rsidRDefault="005E3D1A" w:rsidP="005E3D1A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52"/>
        <w:gridCol w:w="3532"/>
        <w:gridCol w:w="3532"/>
        <w:gridCol w:w="3532"/>
      </w:tblGrid>
      <w:tr w:rsidR="005E3D1A" w:rsidTr="00973A12">
        <w:tc>
          <w:tcPr>
            <w:tcW w:w="3552" w:type="dxa"/>
          </w:tcPr>
          <w:p w:rsidR="005E3D1A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Connected to the Local Community</w:t>
            </w:r>
          </w:p>
        </w:tc>
        <w:tc>
          <w:tcPr>
            <w:tcW w:w="3720" w:type="dxa"/>
          </w:tcPr>
          <w:p w:rsidR="005E3D1A" w:rsidRPr="00082905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2018-2019</w:t>
            </w:r>
          </w:p>
        </w:tc>
        <w:tc>
          <w:tcPr>
            <w:tcW w:w="3720" w:type="dxa"/>
          </w:tcPr>
          <w:p w:rsidR="005E3D1A" w:rsidRPr="00082905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2019-2020</w:t>
            </w:r>
          </w:p>
        </w:tc>
        <w:tc>
          <w:tcPr>
            <w:tcW w:w="3720" w:type="dxa"/>
          </w:tcPr>
          <w:p w:rsidR="005E3D1A" w:rsidRPr="00082905" w:rsidRDefault="005E3D1A" w:rsidP="0097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</w:tc>
      </w:tr>
      <w:tr w:rsidR="005E3D1A" w:rsidTr="00973A12">
        <w:tc>
          <w:tcPr>
            <w:tcW w:w="3552" w:type="dxa"/>
          </w:tcPr>
          <w:p w:rsidR="005E3D1A" w:rsidRDefault="005E3D1A" w:rsidP="00973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Communication of school policies and SDP to parents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Maintain Parent Notice Board at front of the school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Further develop school web-site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Gardening mornings at school/Nursery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Information sessions for parents at the start of the school year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Board of Governors’ Annual Report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Key school documents available to parents at front of school &amp; on web-site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Assemblies for parents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outdoor play/garden facility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Charity fundraising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Harvest Service; Christmas performances; Daffodil Tea.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Sports’ Day – sponsored by Spar, Moneymore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Book Fair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Visitors into school linked to class topic work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Work with Social Services, PSNI, Fire Service, Library Service,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Educational Psychologist, peripatetic teachers, RISE, Health Visitor, School nurse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links with local maintained school through SET Project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Involvement in the Shared Education Peace IV Programme with St Mary’s 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Draperstown</w:t>
            </w:r>
            <w:proofErr w:type="spellEnd"/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Involvement in the Sharing from the Start Programme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Playgroup (N)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links with local post-primary schools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Participation in Sporting tournaments,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Dungannon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Music Festival; Coleraine Music Festival</w:t>
            </w:r>
          </w:p>
          <w:p w:rsidR="005E3D1A" w:rsidRPr="000F7331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F7331">
              <w:rPr>
                <w:rFonts w:ascii="Arial" w:hAnsi="Arial" w:cs="Arial"/>
                <w:sz w:val="20"/>
                <w:szCs w:val="20"/>
              </w:rPr>
              <w:t>* Links with local banks &amp; establishment of P7 mini business</w:t>
            </w:r>
          </w:p>
          <w:p w:rsidR="005E3D1A" w:rsidRPr="000F7331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PTA</w:t>
            </w:r>
            <w:r w:rsidRPr="000F7331">
              <w:rPr>
                <w:rFonts w:ascii="Arial" w:hAnsi="Arial" w:cs="Arial"/>
                <w:sz w:val="20"/>
                <w:szCs w:val="20"/>
              </w:rPr>
              <w:t xml:space="preserve"> fundraising events – </w:t>
            </w:r>
            <w:r>
              <w:rPr>
                <w:rFonts w:ascii="Arial" w:hAnsi="Arial" w:cs="Arial"/>
                <w:sz w:val="20"/>
                <w:szCs w:val="20"/>
              </w:rPr>
              <w:t>Craft fair</w:t>
            </w:r>
            <w:r w:rsidRPr="000F7331">
              <w:rPr>
                <w:rFonts w:ascii="Arial" w:hAnsi="Arial" w:cs="Arial"/>
                <w:sz w:val="20"/>
                <w:szCs w:val="20"/>
              </w:rPr>
              <w:t>, Fun Night.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F7331">
              <w:rPr>
                <w:rFonts w:ascii="Arial" w:hAnsi="Arial" w:cs="Arial"/>
                <w:sz w:val="20"/>
                <w:szCs w:val="20"/>
              </w:rPr>
              <w:t>* School choir performing for local senior citizens; in local supermarkets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 Communication of school policies and SDP to parents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Maintain Parent Notice Board at front of the school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Further develop school web-site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Gardening mornings at school/Nursery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Information sessions for parents at the start of the school year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Board of Governors’ Annual Report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Key school documents available to parents at front of school &amp; on web-site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Assemblies for parents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outdoor play/garden facility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Charity fundraising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Harvest Service; Christmas performances; Daffodil Tea.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Sports’ Day – sponsored by Spar, Moneymore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Book Fair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Visitors into school linked to class topic work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Work with Social Services, PSNI, Fire Service, Library Service,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Educational Psychologist, peripatetic teachers, RISE, Health Visitor, School nurse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links with local maintained school through SET Project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Involvement in the Shared Education Peace IV Programme with St Mary’s 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Draperstown</w:t>
            </w:r>
            <w:proofErr w:type="spellEnd"/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Involvement in the Sharing from the Start Programme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Playgroup (N)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links with local post-primary schools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Participation in Sporting tournaments,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Dungannon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Music Festival; Coleraine Music Festival</w:t>
            </w:r>
          </w:p>
          <w:p w:rsidR="005E3D1A" w:rsidRPr="000F7331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F7331">
              <w:rPr>
                <w:rFonts w:ascii="Arial" w:hAnsi="Arial" w:cs="Arial"/>
                <w:sz w:val="20"/>
                <w:szCs w:val="20"/>
              </w:rPr>
              <w:t>* Links with local banks &amp; establishment of P7 mini business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PTA</w:t>
            </w:r>
            <w:r w:rsidRPr="000F7331">
              <w:rPr>
                <w:rFonts w:ascii="Arial" w:hAnsi="Arial" w:cs="Arial"/>
                <w:sz w:val="20"/>
                <w:szCs w:val="20"/>
              </w:rPr>
              <w:t xml:space="preserve"> fundraising events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F7331">
              <w:rPr>
                <w:rFonts w:ascii="Arial" w:hAnsi="Arial" w:cs="Arial"/>
                <w:sz w:val="20"/>
                <w:szCs w:val="20"/>
              </w:rPr>
              <w:t>* School choir performing for local senior citizens; in local supermarkets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 Communication of school policies and SDP to parents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Maintain Parent Notice Board at front of the school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Further develop school web-site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Gardening mornings at school/Nursery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Information sessions for parents at the start of the school year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Board of Governors’ Annual Report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Key school documents available to parents at front of school &amp; on web-site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Assemblies for parents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outdoor play/garden facility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Charity fundraising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Harvest Service; Christmas performances; Daffodil Tea.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Sports’ Day – sponsored by Spar, Moneymore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Book Fair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Visitors into school linked to class topic work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Work with Social Services, PSNI, Fire Service, Library Service,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Educational Psychologist, peripatetic teachers, RISE, Health Visitor, School nurse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links with local maintained school through SET Project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Involvement in the Shared Education Peace IV Programme with St Mary’s 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Draperstown</w:t>
            </w:r>
            <w:proofErr w:type="spellEnd"/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Involvement in the Sharing from the Start Programme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Playgroup (N)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Develop links with local post-primary schools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Participation in Sporting tournaments,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Dungannon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Music Festival; Coleraine Music Festival</w:t>
            </w:r>
          </w:p>
          <w:p w:rsidR="005E3D1A" w:rsidRPr="000F7331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F7331">
              <w:rPr>
                <w:rFonts w:ascii="Arial" w:hAnsi="Arial" w:cs="Arial"/>
                <w:sz w:val="20"/>
                <w:szCs w:val="20"/>
              </w:rPr>
              <w:t>* Links with local banks &amp; establishment of P7 mini business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PTA</w:t>
            </w:r>
            <w:r w:rsidRPr="000F7331">
              <w:rPr>
                <w:rFonts w:ascii="Arial" w:hAnsi="Arial" w:cs="Arial"/>
                <w:sz w:val="20"/>
                <w:szCs w:val="20"/>
              </w:rPr>
              <w:t xml:space="preserve"> fundraising 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F7331">
              <w:rPr>
                <w:rFonts w:ascii="Arial" w:hAnsi="Arial" w:cs="Arial"/>
                <w:sz w:val="20"/>
                <w:szCs w:val="20"/>
              </w:rPr>
              <w:t>* School choir performing for local senior citizens; in local supermarkets</w:t>
            </w:r>
          </w:p>
          <w:p w:rsidR="005E3D1A" w:rsidRDefault="005E3D1A" w:rsidP="00973A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E3D1A" w:rsidRDefault="005E3D1A" w:rsidP="00973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D1A" w:rsidRDefault="005E3D1A" w:rsidP="005E3D1A">
      <w:pPr>
        <w:rPr>
          <w:rFonts w:ascii="Arial" w:hAnsi="Arial" w:cs="Arial"/>
          <w:sz w:val="20"/>
          <w:szCs w:val="20"/>
        </w:rPr>
      </w:pPr>
    </w:p>
    <w:p w:rsidR="005E3D1A" w:rsidRDefault="005E3D1A" w:rsidP="005E3D1A">
      <w:pPr>
        <w:rPr>
          <w:rFonts w:ascii="Arial" w:hAnsi="Arial" w:cs="Arial"/>
          <w:sz w:val="20"/>
          <w:szCs w:val="20"/>
        </w:rPr>
      </w:pPr>
    </w:p>
    <w:p w:rsidR="005E3D1A" w:rsidRDefault="005E3D1A" w:rsidP="005E3D1A">
      <w:pPr>
        <w:rPr>
          <w:rFonts w:ascii="Arial" w:hAnsi="Arial" w:cs="Arial"/>
          <w:sz w:val="20"/>
          <w:szCs w:val="20"/>
        </w:rPr>
      </w:pPr>
    </w:p>
    <w:p w:rsidR="005E3D1A" w:rsidRDefault="005E3D1A" w:rsidP="005E3D1A">
      <w:pPr>
        <w:rPr>
          <w:rFonts w:ascii="Arial" w:hAnsi="Arial" w:cs="Arial"/>
          <w:sz w:val="20"/>
          <w:szCs w:val="20"/>
        </w:rPr>
      </w:pPr>
    </w:p>
    <w:p w:rsidR="009F74F4" w:rsidRDefault="009F74F4"/>
    <w:sectPr w:rsidR="009F74F4" w:rsidSect="005E3D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A"/>
    <w:rsid w:val="005E3D1A"/>
    <w:rsid w:val="009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62DD"/>
  <w15:chartTrackingRefBased/>
  <w15:docId w15:val="{9FEE5CAA-EA5D-492B-B3C2-5EE474D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E3D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3D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AD0FE2FF</Template>
  <TotalTime>1</TotalTime>
  <Pages>8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CUNNINGHAM</dc:creator>
  <cp:keywords/>
  <dc:description/>
  <cp:lastModifiedBy>A CUNNINGHAM</cp:lastModifiedBy>
  <cp:revision>1</cp:revision>
  <dcterms:created xsi:type="dcterms:W3CDTF">2019-08-27T13:51:00Z</dcterms:created>
  <dcterms:modified xsi:type="dcterms:W3CDTF">2019-08-27T13:52:00Z</dcterms:modified>
</cp:coreProperties>
</file>